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C44C0" w:rsidRPr="00A54198" w:rsidRDefault="004F1C35">
      <w:pPr>
        <w:rPr>
          <w:b/>
          <w:u w:val="single"/>
          <w:lang w:val="en-US"/>
        </w:rPr>
      </w:pPr>
      <w:r w:rsidRPr="00A54198">
        <w:rPr>
          <w:b/>
          <w:u w:val="single"/>
          <w:lang w:val="en-US"/>
        </w:rPr>
        <w:t>Data exploration lab</w:t>
      </w:r>
    </w:p>
    <w:p w:rsidR="00A54198" w:rsidRPr="00A54198" w:rsidRDefault="00A54198">
      <w:pPr>
        <w:rPr>
          <w:b/>
          <w:lang w:val="en-US"/>
        </w:rPr>
      </w:pPr>
    </w:p>
    <w:p w:rsidR="004F1C35" w:rsidRDefault="004F1C35">
      <w:pPr>
        <w:rPr>
          <w:lang w:val="en-US"/>
        </w:rPr>
      </w:pPr>
    </w:p>
    <w:p w:rsidR="004F1C35" w:rsidRDefault="004F1C35" w:rsidP="004F1C35">
      <w:pPr>
        <w:pStyle w:val="ListParagraph"/>
        <w:numPr>
          <w:ilvl w:val="0"/>
          <w:numId w:val="1"/>
        </w:numPr>
        <w:rPr>
          <w:lang w:val="en-US"/>
        </w:rPr>
      </w:pPr>
      <w:r w:rsidRPr="004F1C35">
        <w:rPr>
          <w:lang w:val="en-US"/>
        </w:rPr>
        <w:t xml:space="preserve">Open the dataset </w:t>
      </w:r>
      <w:r w:rsidRPr="004F1C35">
        <w:rPr>
          <w:b/>
          <w:lang w:val="en-US"/>
        </w:rPr>
        <w:t xml:space="preserve">dataset.csv </w:t>
      </w:r>
      <w:r w:rsidRPr="004F1C35">
        <w:rPr>
          <w:lang w:val="en-US"/>
        </w:rPr>
        <w:t>using pandas and print the top</w:t>
      </w:r>
      <w:r>
        <w:rPr>
          <w:lang w:val="en-US"/>
        </w:rPr>
        <w:t xml:space="preserve"> few rows and bottom few rows to examine the data.</w:t>
      </w:r>
    </w:p>
    <w:p w:rsidR="00120342" w:rsidRDefault="00120342" w:rsidP="00120342">
      <w:pPr>
        <w:pStyle w:val="ListParagraph"/>
        <w:rPr>
          <w:lang w:val="en-US"/>
        </w:rPr>
      </w:pPr>
    </w:p>
    <w:p w:rsidR="00120342" w:rsidRDefault="00120342" w:rsidP="00120342">
      <w:pPr>
        <w:pStyle w:val="ListParagraph"/>
        <w:rPr>
          <w:lang w:val="en-US"/>
        </w:rPr>
      </w:pPr>
      <w:r w:rsidRPr="00120342">
        <w:rPr>
          <w:noProof/>
          <w:lang w:val="en-US"/>
        </w:rPr>
        <w:drawing>
          <wp:inline distT="0" distB="0" distL="0" distR="0" wp14:anchorId="12D42BA8" wp14:editId="2F76DFE3">
            <wp:extent cx="5372100" cy="1688459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3" cy="169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FB" w:rsidRDefault="002B07FB" w:rsidP="002B07FB">
      <w:pPr>
        <w:pStyle w:val="ListParagraph"/>
        <w:rPr>
          <w:lang w:val="en-US"/>
        </w:rPr>
      </w:pPr>
    </w:p>
    <w:p w:rsidR="004F1C35" w:rsidRDefault="004F1C35" w:rsidP="004F1C3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file </w:t>
      </w:r>
      <w:r w:rsidRPr="004F1C35">
        <w:rPr>
          <w:b/>
          <w:lang w:val="en-US"/>
        </w:rPr>
        <w:t>feature_names.txt</w:t>
      </w:r>
      <w:r>
        <w:rPr>
          <w:lang w:val="en-US"/>
        </w:rPr>
        <w:t xml:space="preserve"> contains the names of the features.</w:t>
      </w:r>
      <w:r w:rsidR="002B07FB">
        <w:rPr>
          <w:lang w:val="en-US"/>
        </w:rPr>
        <w:t xml:space="preserve"> Read the list of the features and set them as heading for the panda’s DataFrame from step 1</w:t>
      </w:r>
    </w:p>
    <w:p w:rsidR="00120342" w:rsidRDefault="00120342" w:rsidP="00120342">
      <w:pPr>
        <w:pStyle w:val="ListParagraph"/>
        <w:rPr>
          <w:lang w:val="en-US"/>
        </w:rPr>
      </w:pPr>
    </w:p>
    <w:p w:rsidR="002B07FB" w:rsidRPr="002B07FB" w:rsidRDefault="002B07FB" w:rsidP="002B07FB">
      <w:pPr>
        <w:ind w:left="360" w:firstLine="360"/>
        <w:rPr>
          <w:lang w:val="en-US"/>
        </w:rPr>
      </w:pPr>
      <w:r w:rsidRPr="002B07FB">
        <w:rPr>
          <w:lang w:val="en-US"/>
        </w:rPr>
        <w:t>You can use</w:t>
      </w:r>
      <w:r>
        <w:rPr>
          <w:lang w:val="en-US"/>
        </w:rPr>
        <w:t xml:space="preserve"> </w:t>
      </w:r>
      <w:r w:rsidRPr="002B07FB">
        <w:rPr>
          <w:b/>
          <w:lang w:val="en-US"/>
        </w:rPr>
        <w:t>df.columns</w:t>
      </w:r>
      <w:r w:rsidR="00120342">
        <w:rPr>
          <w:b/>
          <w:lang w:val="en-US"/>
        </w:rPr>
        <w:t xml:space="preserve"> </w:t>
      </w:r>
      <w:r w:rsidR="00120342" w:rsidRPr="00120342">
        <w:rPr>
          <w:lang w:val="en-US"/>
        </w:rPr>
        <w:t>to set the headings</w:t>
      </w:r>
      <w:r w:rsidRPr="002B07FB">
        <w:rPr>
          <w:lang w:val="en-US"/>
        </w:rPr>
        <w:t>, e.g.</w:t>
      </w:r>
    </w:p>
    <w:p w:rsidR="002B07FB" w:rsidRPr="002B07FB" w:rsidRDefault="002B07FB" w:rsidP="002B07FB">
      <w:pPr>
        <w:ind w:left="360"/>
        <w:rPr>
          <w:lang w:val="en-US"/>
        </w:rPr>
      </w:pPr>
    </w:p>
    <w:p w:rsidR="002B07FB" w:rsidRDefault="002B07FB" w:rsidP="002B07FB">
      <w:pPr>
        <w:ind w:left="360" w:firstLine="360"/>
        <w:rPr>
          <w:lang w:val="en-US"/>
        </w:rPr>
      </w:pPr>
      <w:r w:rsidRPr="002B07FB">
        <w:rPr>
          <w:lang w:val="en-US"/>
        </w:rPr>
        <w:t>df.columns = ['symboling','normalized-losses', ...]</w:t>
      </w:r>
    </w:p>
    <w:p w:rsidR="00120342" w:rsidRDefault="00120342" w:rsidP="002B07FB">
      <w:pPr>
        <w:ind w:left="360" w:firstLine="360"/>
        <w:rPr>
          <w:lang w:val="en-US"/>
        </w:rPr>
      </w:pPr>
    </w:p>
    <w:p w:rsidR="00120342" w:rsidRDefault="00120342" w:rsidP="002B07FB">
      <w:pPr>
        <w:ind w:left="360" w:firstLine="360"/>
        <w:rPr>
          <w:lang w:val="en-US"/>
        </w:rPr>
      </w:pPr>
      <w:r w:rsidRPr="00120342">
        <w:rPr>
          <w:noProof/>
          <w:lang w:val="en-US"/>
        </w:rPr>
        <w:drawing>
          <wp:inline distT="0" distB="0" distL="0" distR="0" wp14:anchorId="5093224F" wp14:editId="21CADCD1">
            <wp:extent cx="5105400" cy="165444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7813" cy="166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FB" w:rsidRDefault="002B07FB" w:rsidP="002B07FB">
      <w:pPr>
        <w:ind w:left="360" w:firstLine="360"/>
        <w:rPr>
          <w:lang w:val="en-US"/>
        </w:rPr>
      </w:pPr>
    </w:p>
    <w:p w:rsidR="002B07FB" w:rsidRDefault="00120342" w:rsidP="002B07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Examine the feature </w:t>
      </w:r>
      <w:r w:rsidRPr="00857758">
        <w:rPr>
          <w:b/>
          <w:lang w:val="en-US"/>
        </w:rPr>
        <w:t>normalized-losses</w:t>
      </w:r>
    </w:p>
    <w:p w:rsidR="00857758" w:rsidRDefault="00857758" w:rsidP="00857758">
      <w:pPr>
        <w:pStyle w:val="ListParagraph"/>
        <w:rPr>
          <w:lang w:val="en-US"/>
        </w:rPr>
      </w:pPr>
      <w:bookmarkStart w:id="0" w:name="_GoBack"/>
      <w:r w:rsidRPr="00857758">
        <w:rPr>
          <w:noProof/>
          <w:lang w:val="en-US"/>
        </w:rPr>
        <w:drawing>
          <wp:inline distT="0" distB="0" distL="0" distR="0" wp14:anchorId="68A368BC" wp14:editId="7044CEB9">
            <wp:extent cx="3517900" cy="22398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3034" cy="22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57758" w:rsidRDefault="00857758" w:rsidP="00857758">
      <w:pPr>
        <w:pStyle w:val="ListParagraph"/>
        <w:rPr>
          <w:lang w:val="en-US"/>
        </w:rPr>
      </w:pPr>
      <w:r>
        <w:rPr>
          <w:lang w:val="en-US"/>
        </w:rPr>
        <w:t xml:space="preserve">You’ll notice a lot of missing values represented by ‘?’ and the type of data is object. </w:t>
      </w:r>
    </w:p>
    <w:p w:rsidR="00857758" w:rsidRDefault="00857758" w:rsidP="00857758">
      <w:pPr>
        <w:pStyle w:val="ListParagraph"/>
        <w:rPr>
          <w:lang w:val="en-US"/>
        </w:rPr>
      </w:pPr>
      <w:r>
        <w:rPr>
          <w:lang w:val="en-US"/>
        </w:rPr>
        <w:lastRenderedPageBreak/>
        <w:t>You can use a parameter na_values in the read_csv method to specify a list of what represents missing values.</w:t>
      </w:r>
    </w:p>
    <w:p w:rsidR="00857758" w:rsidRDefault="006D3B42" w:rsidP="00857758">
      <w:pPr>
        <w:pStyle w:val="ListParagraph"/>
        <w:rPr>
          <w:lang w:val="en-US"/>
        </w:rPr>
      </w:pPr>
      <w:hyperlink r:id="rId8" w:history="1">
        <w:r w:rsidR="00857758" w:rsidRPr="00EB3CEC">
          <w:rPr>
            <w:rStyle w:val="Hyperlink"/>
            <w:lang w:val="en-US"/>
          </w:rPr>
          <w:t>https://pandas.pydata.org/pandas-docs/stable/reference/api/pandas.read_csv.html</w:t>
        </w:r>
      </w:hyperlink>
    </w:p>
    <w:p w:rsidR="00857758" w:rsidRDefault="00857758" w:rsidP="00857758">
      <w:pPr>
        <w:pStyle w:val="ListParagraph"/>
        <w:rPr>
          <w:lang w:val="en-US"/>
        </w:rPr>
      </w:pPr>
    </w:p>
    <w:p w:rsidR="00857758" w:rsidRDefault="00857758" w:rsidP="00857758">
      <w:pPr>
        <w:pStyle w:val="ListParagraph"/>
        <w:rPr>
          <w:lang w:val="en-US"/>
        </w:rPr>
      </w:pPr>
      <w:r>
        <w:rPr>
          <w:lang w:val="en-US"/>
        </w:rPr>
        <w:t>Open the dataset.csv again but this time specify that ‘?’ represents missing values and examine your data and the feature normalized-losses again</w:t>
      </w:r>
    </w:p>
    <w:p w:rsidR="00857758" w:rsidRDefault="00857758" w:rsidP="00857758">
      <w:pPr>
        <w:pStyle w:val="ListParagraph"/>
        <w:rPr>
          <w:lang w:val="en-US"/>
        </w:rPr>
      </w:pPr>
    </w:p>
    <w:p w:rsidR="00857758" w:rsidRDefault="00857758" w:rsidP="008577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that our normalized-losses feature is float, print the </w:t>
      </w:r>
      <w:r w:rsidR="00336B30">
        <w:rPr>
          <w:lang w:val="en-US"/>
        </w:rPr>
        <w:t xml:space="preserve">total number of values, </w:t>
      </w:r>
      <w:r>
        <w:rPr>
          <w:lang w:val="en-US"/>
        </w:rPr>
        <w:t>min, max and standard deviation.</w:t>
      </w:r>
      <w:r w:rsidR="00EF17FB">
        <w:rPr>
          <w:lang w:val="en-US"/>
        </w:rPr>
        <w:t xml:space="preserve"> Did your total number of values include the missing values or not?</w:t>
      </w:r>
    </w:p>
    <w:p w:rsidR="00857758" w:rsidRDefault="00336B30" w:rsidP="008577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Check your answers by using the .describe() function</w:t>
      </w:r>
    </w:p>
    <w:p w:rsidR="00336B30" w:rsidRPr="00336B30" w:rsidRDefault="00336B30" w:rsidP="00336B30">
      <w:pPr>
        <w:rPr>
          <w:lang w:val="en-US"/>
        </w:rPr>
      </w:pPr>
    </w:p>
    <w:p w:rsidR="00336B30" w:rsidRPr="00336B30" w:rsidRDefault="00336B30" w:rsidP="00336B30">
      <w:pPr>
        <w:ind w:firstLine="360"/>
        <w:rPr>
          <w:lang w:val="en-US"/>
        </w:rPr>
      </w:pPr>
      <w:r w:rsidRPr="00336B30">
        <w:rPr>
          <w:noProof/>
          <w:lang w:val="en-US"/>
        </w:rPr>
        <w:drawing>
          <wp:inline distT="0" distB="0" distL="0" distR="0" wp14:anchorId="3B7A6A37" wp14:editId="62498D3B">
            <wp:extent cx="4889500" cy="1773121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7843" cy="177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B30" w:rsidRPr="00E4456B" w:rsidRDefault="00336B30" w:rsidP="008577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Find the 25% and 75% percentile – you can use the function .</w:t>
      </w:r>
      <w:r w:rsidRPr="00336B30">
        <w:rPr>
          <w:b/>
          <w:lang w:val="en-US"/>
        </w:rPr>
        <w:t>quantile()</w:t>
      </w:r>
    </w:p>
    <w:p w:rsidR="00E4456B" w:rsidRDefault="00E4456B" w:rsidP="00E4456B">
      <w:pPr>
        <w:pBdr>
          <w:bottom w:val="single" w:sz="6" w:space="1" w:color="auto"/>
        </w:pBdr>
        <w:rPr>
          <w:lang w:val="en-US"/>
        </w:rPr>
      </w:pPr>
    </w:p>
    <w:p w:rsidR="00E4456B" w:rsidRPr="00E4456B" w:rsidRDefault="00E4456B" w:rsidP="00E4456B">
      <w:pPr>
        <w:rPr>
          <w:lang w:val="en-US"/>
        </w:rPr>
      </w:pPr>
    </w:p>
    <w:p w:rsidR="00EF17FB" w:rsidRDefault="00EF17FB" w:rsidP="008577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For the feature </w:t>
      </w:r>
      <w:r w:rsidRPr="00EF17FB">
        <w:rPr>
          <w:b/>
          <w:lang w:val="en-US"/>
        </w:rPr>
        <w:t>make</w:t>
      </w:r>
      <w:r>
        <w:rPr>
          <w:lang w:val="en-US"/>
        </w:rPr>
        <w:t xml:space="preserve"> </w:t>
      </w:r>
      <w:r w:rsidR="00E4456B">
        <w:rPr>
          <w:lang w:val="en-US"/>
        </w:rPr>
        <w:t xml:space="preserve">print the total number of values and the list of unique values. You can use </w:t>
      </w:r>
      <w:r w:rsidR="00E4456B" w:rsidRPr="00E4456B">
        <w:rPr>
          <w:b/>
          <w:lang w:val="en-US"/>
        </w:rPr>
        <w:t>.unique()</w:t>
      </w:r>
      <w:r w:rsidR="00E4456B">
        <w:rPr>
          <w:lang w:val="en-US"/>
        </w:rPr>
        <w:t xml:space="preserve"> function.</w:t>
      </w:r>
    </w:p>
    <w:p w:rsidR="00E4456B" w:rsidRDefault="00E4456B" w:rsidP="00E4456B">
      <w:pPr>
        <w:pStyle w:val="ListParagraph"/>
        <w:rPr>
          <w:lang w:val="en-US"/>
        </w:rPr>
      </w:pPr>
      <w:r w:rsidRPr="00E4456B">
        <w:rPr>
          <w:noProof/>
          <w:lang w:val="en-US"/>
        </w:rPr>
        <w:drawing>
          <wp:inline distT="0" distB="0" distL="0" distR="0" wp14:anchorId="31F454CE" wp14:editId="2C9B93AA">
            <wp:extent cx="5435600" cy="679751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4776" cy="68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56B" w:rsidRPr="00E4456B" w:rsidRDefault="00E4456B" w:rsidP="00E4456B">
      <w:pPr>
        <w:rPr>
          <w:lang w:val="en-US"/>
        </w:rPr>
      </w:pPr>
    </w:p>
    <w:p w:rsidR="00E4456B" w:rsidRDefault="00E4456B" w:rsidP="008577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Explore the mode() function to get the name and value of the mode.</w:t>
      </w:r>
    </w:p>
    <w:p w:rsidR="00E4456B" w:rsidRDefault="00E4456B" w:rsidP="008577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Explore the value_counts() function to get the mode and second mode.</w:t>
      </w:r>
    </w:p>
    <w:p w:rsidR="00336B30" w:rsidRPr="00336B30" w:rsidRDefault="00336B30" w:rsidP="00336B30">
      <w:pPr>
        <w:rPr>
          <w:lang w:val="en-US"/>
        </w:rPr>
      </w:pPr>
    </w:p>
    <w:sectPr w:rsidR="00336B30" w:rsidRPr="00336B30" w:rsidSect="0070027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B77C43"/>
    <w:multiLevelType w:val="hybridMultilevel"/>
    <w:tmpl w:val="D8AA6E7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095BDE"/>
    <w:multiLevelType w:val="hybridMultilevel"/>
    <w:tmpl w:val="5D32B2B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C35"/>
    <w:rsid w:val="00120342"/>
    <w:rsid w:val="002B07FB"/>
    <w:rsid w:val="00336B30"/>
    <w:rsid w:val="004F1C35"/>
    <w:rsid w:val="006D3B42"/>
    <w:rsid w:val="00700277"/>
    <w:rsid w:val="00857758"/>
    <w:rsid w:val="00A54198"/>
    <w:rsid w:val="00CB7DBC"/>
    <w:rsid w:val="00E4456B"/>
    <w:rsid w:val="00EF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F52744A7-80B5-2D43-AC0A-3119F1855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E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1C3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577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7758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3B4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3B4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andas.pydata.org/pandas-docs/stable/reference/api/pandas.read_csv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5.tiff"/><Relationship Id="rId4" Type="http://schemas.openxmlformats.org/officeDocument/2006/relationships/webSettings" Target="web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228</Words>
  <Characters>1304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2019-09-30T19:46:00Z</cp:lastPrinted>
  <dcterms:created xsi:type="dcterms:W3CDTF">2019-09-30T19:46:00Z</dcterms:created>
  <dcterms:modified xsi:type="dcterms:W3CDTF">2019-09-30T19:47:00Z</dcterms:modified>
</cp:coreProperties>
</file>